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霍山县矿产资源开发有限责任公司</w:t>
      </w:r>
    </w:p>
    <w:p>
      <w:pPr>
        <w:spacing w:line="220" w:lineRule="atLeast"/>
        <w:jc w:val="center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公开招聘报名表</w:t>
      </w:r>
    </w:p>
    <w:p>
      <w:pPr>
        <w:spacing w:line="220" w:lineRule="atLeast"/>
        <w:jc w:val="center"/>
        <w:rPr>
          <w:rFonts w:hint="default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tbl>
      <w:tblPr>
        <w:tblStyle w:val="3"/>
        <w:tblW w:w="92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12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简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2535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8" w:hRule="atLeast"/>
          <w:jc w:val="center"/>
        </w:trPr>
        <w:tc>
          <w:tcPr>
            <w:tcW w:w="456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808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MGI5ZDI1YmQ0M2FhNmUzZTRkNDE2YzIxZjY0OWMifQ=="/>
  </w:docVars>
  <w:rsids>
    <w:rsidRoot w:val="00000000"/>
    <w:rsid w:val="11520A78"/>
    <w:rsid w:val="3519415C"/>
    <w:rsid w:val="3F062433"/>
    <w:rsid w:val="5E3B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1</TotalTime>
  <ScaleCrop>false</ScaleCrop>
  <LinksUpToDate>false</LinksUpToDate>
  <CharactersWithSpaces>241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2020-08-28T09:44:00Z</dcterms:created>
  <dc:creator>Administrator</dc:creator>
  <cp:lastModifiedBy>此去经年1388105634</cp:lastModifiedBy>
  <dcterms:modified xsi:type="dcterms:W3CDTF">2022-11-09T08:23:03Z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F70E317DF5834C0F853FD8FC55F908B3</vt:lpwstr>
  </property>
</Properties>
</file>